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2807DC" w:rsidP="1F356DBB" w:rsidRDefault="0003414D" w14:paraId="2C078E63" w14:textId="79EB5F86">
      <w:r>
        <w:t>3.3 Awards and Special Recognition</w:t>
      </w:r>
    </w:p>
    <w:p w:rsidR="00AC2A7A" w:rsidP="1F356DBB" w:rsidRDefault="00AC2A7A" w14:paraId="547FFC02" w14:textId="330A2429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16"/>
        <w:gridCol w:w="1559"/>
        <w:gridCol w:w="4675"/>
      </w:tblGrid>
      <w:tr w:rsidR="00AC2A7A" w:rsidTr="14E50F93" w14:paraId="37E80040" w14:textId="77777777">
        <w:trPr>
          <w:jc w:val="center"/>
        </w:trPr>
        <w:tc>
          <w:tcPr>
            <w:tcW w:w="3116" w:type="dxa"/>
            <w:tcMar/>
            <w:vAlign w:val="center"/>
          </w:tcPr>
          <w:p w:rsidRPr="005462F5" w:rsidR="00AC2A7A" w:rsidP="00AC2A7A" w:rsidRDefault="00AC2A7A" w14:paraId="1EB9F679" w14:textId="37E0C75B">
            <w:pPr>
              <w:rPr>
                <w:rFonts w:cstheme="minorHAnsi"/>
              </w:rPr>
            </w:pPr>
            <w:r w:rsidRPr="005462F5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Gloria Barron Prize for Young Heroes Honoree- Student Reed Spaulding</w:t>
            </w:r>
          </w:p>
        </w:tc>
        <w:tc>
          <w:tcPr>
            <w:tcW w:w="1559" w:type="dxa"/>
            <w:tcMar/>
            <w:vAlign w:val="center"/>
          </w:tcPr>
          <w:p w:rsidRPr="005462F5" w:rsidR="00AC2A7A" w:rsidP="00AC2A7A" w:rsidRDefault="00BA6912" w14:paraId="5F313CDF" w14:textId="4F9884F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October </w:t>
            </w:r>
            <w:r w:rsidRPr="005462F5" w:rsidR="00AC2A7A">
              <w:rPr>
                <w:rFonts w:cstheme="minorHAnsi"/>
              </w:rPr>
              <w:t>2022</w:t>
            </w:r>
          </w:p>
        </w:tc>
        <w:tc>
          <w:tcPr>
            <w:tcW w:w="4675" w:type="dxa"/>
            <w:tcMar/>
            <w:vAlign w:val="center"/>
          </w:tcPr>
          <w:p w:rsidR="00BE6AD6" w:rsidP="00AC2A7A" w:rsidRDefault="00AC2A7A" w14:paraId="3CB7AA8F" w14:textId="0A253B14">
            <w:pPr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  <w:r w:rsidRPr="005462F5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Won for efforts in environmental sustainability through the Tributary Festival, Club, and 501(c)(3). </w:t>
            </w:r>
          </w:p>
          <w:p w:rsidRPr="005462F5" w:rsidR="00AC2A7A" w:rsidP="00AC2A7A" w:rsidRDefault="00BE6AD6" w14:paraId="7EF92AB3" w14:textId="73CD528B">
            <w:pPr>
              <w:rPr>
                <w:rFonts w:cstheme="minorHAnsi"/>
              </w:rPr>
            </w:pPr>
            <w:r>
              <w:rPr>
                <w:rFonts w:eastAsia="Arial" w:cstheme="minorHAnsi"/>
                <w:color w:val="000000" w:themeColor="text1"/>
                <w:sz w:val="20"/>
                <w:szCs w:val="20"/>
              </w:rPr>
              <w:t>Below is the news article for the award</w:t>
            </w:r>
            <w:r w:rsidR="0003414D">
              <w:rPr>
                <w:rFonts w:eastAsia="Arial" w:cstheme="minorHAnsi"/>
                <w:color w:val="000000" w:themeColor="text1"/>
                <w:sz w:val="20"/>
                <w:szCs w:val="20"/>
              </w:rPr>
              <w:t>.</w:t>
            </w:r>
          </w:p>
        </w:tc>
      </w:tr>
      <w:tr w:rsidR="00AC2A7A" w:rsidTr="14E50F93" w14:paraId="359921D3" w14:textId="77777777">
        <w:trPr>
          <w:jc w:val="center"/>
        </w:trPr>
        <w:tc>
          <w:tcPr>
            <w:tcW w:w="3116" w:type="dxa"/>
            <w:tcMar/>
            <w:vAlign w:val="center"/>
          </w:tcPr>
          <w:p w:rsidRPr="005462F5" w:rsidR="00AC2A7A" w:rsidP="00AC2A7A" w:rsidRDefault="00AC2A7A" w14:paraId="5A5E6E64" w14:textId="560175C9">
            <w:pPr>
              <w:rPr>
                <w:rFonts w:cstheme="minorHAnsi"/>
              </w:rPr>
            </w:pPr>
            <w:r w:rsidRPr="005462F5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Governor’s Service Award Youth Winner- Student Reed Spaulding</w:t>
            </w:r>
          </w:p>
        </w:tc>
        <w:tc>
          <w:tcPr>
            <w:tcW w:w="1559" w:type="dxa"/>
            <w:tcMar/>
            <w:vAlign w:val="center"/>
          </w:tcPr>
          <w:p w:rsidRPr="005462F5" w:rsidR="00AC2A7A" w:rsidP="00AC2A7A" w:rsidRDefault="00BA6912" w14:paraId="73BDD5AE" w14:textId="2095E3B2">
            <w:pPr>
              <w:rPr>
                <w:rFonts w:cstheme="minorHAnsi"/>
              </w:rPr>
            </w:pPr>
            <w:r>
              <w:rPr>
                <w:rFonts w:cstheme="minorHAnsi"/>
              </w:rPr>
              <w:t>November</w:t>
            </w:r>
            <w:r w:rsidRPr="005462F5" w:rsidR="00AC2A7A">
              <w:rPr>
                <w:rFonts w:cstheme="minorHAnsi"/>
              </w:rPr>
              <w:t xml:space="preserve"> 2022</w:t>
            </w:r>
          </w:p>
        </w:tc>
        <w:tc>
          <w:tcPr>
            <w:tcW w:w="4675" w:type="dxa"/>
            <w:tcMar/>
            <w:vAlign w:val="center"/>
          </w:tcPr>
          <w:p w:rsidRPr="005462F5" w:rsidR="00AC2A7A" w:rsidP="14E50F93" w:rsidRDefault="00AC2A7A" w14:paraId="54BB6EDE" w14:textId="685BA85B">
            <w:pPr>
              <w:rPr>
                <w:rFonts w:cs="Calibri" w:cstheme="minorAscii"/>
              </w:rPr>
            </w:pPr>
            <w:r w:rsidRPr="14E50F93" w:rsidR="265BC9D9">
              <w:rPr>
                <w:rFonts w:eastAsia="Arial" w:cs="Calibri" w:cstheme="minorAscii"/>
                <w:color w:val="000000" w:themeColor="text1" w:themeTint="FF" w:themeShade="FF"/>
                <w:sz w:val="20"/>
                <w:szCs w:val="20"/>
              </w:rPr>
              <w:t xml:space="preserve"> Sole winner of the Governor’s Service Award in the Youth Category for the student-led music festival, the Tributary Festival.</w:t>
            </w:r>
            <w:r w:rsidRPr="14E50F93" w:rsidR="1281699A">
              <w:rPr>
                <w:rFonts w:eastAsia="Arial" w:cs="Calibri" w:cstheme="minorAscii"/>
                <w:color w:val="000000" w:themeColor="text1" w:themeTint="FF" w:themeShade="FF"/>
                <w:sz w:val="20"/>
                <w:szCs w:val="20"/>
              </w:rPr>
              <w:t xml:space="preserve"> Below is more information </w:t>
            </w:r>
            <w:r w:rsidRPr="14E50F93" w:rsidR="7D6F6D01">
              <w:rPr>
                <w:rFonts w:eastAsia="Arial" w:cs="Calibri" w:cstheme="minorAscii"/>
                <w:color w:val="000000" w:themeColor="text1" w:themeTint="FF" w:themeShade="FF"/>
                <w:sz w:val="20"/>
                <w:szCs w:val="20"/>
              </w:rPr>
              <w:t>about</w:t>
            </w:r>
            <w:r w:rsidRPr="14E50F93" w:rsidR="1281699A">
              <w:rPr>
                <w:rFonts w:eastAsia="Arial" w:cs="Calibri" w:cstheme="minorAscii"/>
                <w:color w:val="000000" w:themeColor="text1" w:themeTint="FF" w:themeShade="FF"/>
                <w:sz w:val="20"/>
                <w:szCs w:val="20"/>
              </w:rPr>
              <w:t xml:space="preserve"> the award. </w:t>
            </w:r>
          </w:p>
        </w:tc>
      </w:tr>
      <w:tr w:rsidR="00AC2A7A" w:rsidTr="14E50F93" w14:paraId="340A1159" w14:textId="77777777">
        <w:trPr>
          <w:jc w:val="center"/>
        </w:trPr>
        <w:tc>
          <w:tcPr>
            <w:tcW w:w="3116" w:type="dxa"/>
            <w:tcMar/>
            <w:vAlign w:val="center"/>
          </w:tcPr>
          <w:p w:rsidRPr="005462F5" w:rsidR="00AC2A7A" w:rsidP="00AC2A7A" w:rsidRDefault="00AC2A7A" w14:paraId="3E2EAD7E" w14:textId="2DFB407C">
            <w:pPr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  <w:r w:rsidRPr="005462F5">
              <w:rPr>
                <w:rFonts w:eastAsia="Arial" w:cstheme="minorHAnsi"/>
                <w:color w:val="000000" w:themeColor="text1"/>
                <w:sz w:val="20"/>
                <w:szCs w:val="20"/>
              </w:rPr>
              <w:t>Green60 Winner</w:t>
            </w:r>
          </w:p>
        </w:tc>
        <w:tc>
          <w:tcPr>
            <w:tcW w:w="1559" w:type="dxa"/>
            <w:tcMar/>
            <w:vAlign w:val="center"/>
          </w:tcPr>
          <w:p w:rsidRPr="005462F5" w:rsidR="00AC2A7A" w:rsidP="00AC2A7A" w:rsidRDefault="005462F5" w14:paraId="1FC29896" w14:textId="1954C582">
            <w:pPr>
              <w:rPr>
                <w:rFonts w:cstheme="minorHAnsi"/>
              </w:rPr>
            </w:pPr>
            <w:r>
              <w:rPr>
                <w:rFonts w:cstheme="minorHAnsi"/>
              </w:rPr>
              <w:t>May 2021</w:t>
            </w:r>
          </w:p>
        </w:tc>
        <w:tc>
          <w:tcPr>
            <w:tcW w:w="4675" w:type="dxa"/>
            <w:tcMar/>
            <w:vAlign w:val="center"/>
          </w:tcPr>
          <w:p w:rsidRPr="005462F5" w:rsidR="00AC2A7A" w:rsidP="00AC2A7A" w:rsidRDefault="004D2343" w14:paraId="076475DB" w14:textId="3ECB72BC">
            <w:pPr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  <w:r w:rsidRPr="005462F5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Countywide initiative to get students more involved in taking care of their local environment.  All students within BCPS are invited to participate and can </w:t>
            </w:r>
            <w:r w:rsidRPr="005462F5" w:rsidR="005462F5">
              <w:rPr>
                <w:rFonts w:eastAsia="Arial" w:cstheme="minorHAnsi"/>
                <w:color w:val="000000" w:themeColor="text1"/>
                <w:sz w:val="20"/>
                <w:szCs w:val="20"/>
              </w:rPr>
              <w:t>points for completing various activities like trash pickups, artwork, PSA, group enviro initiatives.</w:t>
            </w:r>
            <w:r w:rsidR="005462F5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 Towson High was one of the 3 high schools that won.</w:t>
            </w:r>
          </w:p>
        </w:tc>
      </w:tr>
      <w:tr w:rsidR="003821B5" w:rsidTr="14E50F93" w14:paraId="4BA61D19" w14:textId="77777777">
        <w:trPr>
          <w:jc w:val="center"/>
        </w:trPr>
        <w:tc>
          <w:tcPr>
            <w:tcW w:w="3116" w:type="dxa"/>
            <w:tcMar/>
            <w:vAlign w:val="center"/>
          </w:tcPr>
          <w:p w:rsidRPr="005462F5" w:rsidR="003821B5" w:rsidP="00AC2A7A" w:rsidRDefault="003821B5" w14:paraId="16A27859" w14:textId="73C6FD45">
            <w:pPr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  <w:r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Maryland Department of Environment </w:t>
            </w:r>
            <w:r w:rsidR="00C56F45">
              <w:rPr>
                <w:rFonts w:eastAsia="Arial" w:cstheme="minorHAnsi"/>
                <w:color w:val="000000" w:themeColor="text1"/>
                <w:sz w:val="20"/>
                <w:szCs w:val="20"/>
              </w:rPr>
              <w:t>– Participant in “Rethink Recycling”</w:t>
            </w:r>
          </w:p>
        </w:tc>
        <w:tc>
          <w:tcPr>
            <w:tcW w:w="1559" w:type="dxa"/>
            <w:tcMar/>
            <w:vAlign w:val="center"/>
          </w:tcPr>
          <w:p w:rsidR="003821B5" w:rsidP="00AC2A7A" w:rsidRDefault="00C56F45" w14:paraId="335624CA" w14:textId="77777777">
            <w:pPr>
              <w:rPr>
                <w:rFonts w:cstheme="minorHAnsi"/>
              </w:rPr>
            </w:pPr>
            <w:r>
              <w:rPr>
                <w:rFonts w:cstheme="minorHAnsi"/>
              </w:rPr>
              <w:t>November 2022</w:t>
            </w:r>
          </w:p>
          <w:p w:rsidR="005D46BA" w:rsidP="00AC2A7A" w:rsidRDefault="005D46BA" w14:paraId="7D8495AB" w14:textId="77777777">
            <w:pPr>
              <w:rPr>
                <w:rFonts w:cstheme="minorHAnsi"/>
              </w:rPr>
            </w:pPr>
            <w:r>
              <w:rPr>
                <w:rFonts w:cstheme="minorHAnsi"/>
              </w:rPr>
              <w:t>November 2021</w:t>
            </w:r>
          </w:p>
          <w:p w:rsidR="00655216" w:rsidP="00AC2A7A" w:rsidRDefault="00655216" w14:paraId="6A582265" w14:textId="6BBD63CF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November </w:t>
            </w:r>
          </w:p>
          <w:p w:rsidR="00655216" w:rsidP="00AC2A7A" w:rsidRDefault="00655216" w14:paraId="47A2242F" w14:textId="308B9662">
            <w:pPr>
              <w:rPr>
                <w:rFonts w:cstheme="minorHAnsi"/>
              </w:rPr>
            </w:pPr>
            <w:r>
              <w:rPr>
                <w:rFonts w:cstheme="minorHAnsi"/>
              </w:rPr>
              <w:t>2019</w:t>
            </w:r>
          </w:p>
          <w:p w:rsidR="005D46BA" w:rsidP="00AC2A7A" w:rsidRDefault="005D46BA" w14:paraId="629EEF5B" w14:textId="77777777">
            <w:pPr>
              <w:rPr>
                <w:rFonts w:cstheme="minorHAnsi"/>
              </w:rPr>
            </w:pPr>
            <w:r>
              <w:rPr>
                <w:rFonts w:cstheme="minorHAnsi"/>
              </w:rPr>
              <w:t>November 2018</w:t>
            </w:r>
          </w:p>
          <w:p w:rsidR="0013253B" w:rsidP="00AC2A7A" w:rsidRDefault="0013253B" w14:paraId="71EFBD9B" w14:textId="0BC49BF7">
            <w:pPr>
              <w:rPr>
                <w:rFonts w:cstheme="minorHAnsi"/>
              </w:rPr>
            </w:pPr>
            <w:r>
              <w:rPr>
                <w:rFonts w:cstheme="minorHAnsi"/>
              </w:rPr>
              <w:t>November 2017</w:t>
            </w:r>
          </w:p>
        </w:tc>
        <w:tc>
          <w:tcPr>
            <w:tcW w:w="4675" w:type="dxa"/>
            <w:tcMar/>
            <w:vAlign w:val="center"/>
          </w:tcPr>
          <w:p w:rsidRPr="002738CD" w:rsidR="003821B5" w:rsidP="14E50F93" w:rsidRDefault="002738CD" w14:paraId="1549CF65" w14:textId="3F1AD014">
            <w:pPr>
              <w:rPr>
                <w:rFonts w:eastAsia="Arial" w:cs="Calibri" w:cstheme="minorAscii"/>
                <w:color w:val="000000" w:themeColor="text1"/>
                <w:sz w:val="20"/>
                <w:szCs w:val="20"/>
              </w:rPr>
            </w:pPr>
            <w:r w:rsidRPr="14E50F93" w:rsidR="7A9AC691">
              <w:rPr>
                <w:rStyle w:val="ms-rtecustom-p"/>
                <w:rFonts w:cs="Calibri" w:cstheme="minorAscii"/>
                <w:color w:val="000000"/>
                <w:shd w:val="clear" w:color="auto" w:fill="FFFFFF"/>
              </w:rPr>
              <w:t xml:space="preserve">America Recycles Day (ARD) is a national event (November 15th) that promotes recycling, source reduction</w:t>
            </w:r>
            <w:r w:rsidRPr="14E50F93" w:rsidR="0AC2DE04">
              <w:rPr>
                <w:rStyle w:val="ms-rtecustom-p"/>
                <w:rFonts w:cs="Calibri" w:cstheme="minorAscii"/>
                <w:color w:val="000000"/>
                <w:shd w:val="clear" w:color="auto" w:fill="FFFFFF"/>
              </w:rPr>
              <w:t xml:space="preserve">,</w:t>
            </w:r>
            <w:r w:rsidRPr="14E50F93" w:rsidR="7A9AC691">
              <w:rPr>
                <w:rStyle w:val="ms-rtecustom-p"/>
                <w:rFonts w:cs="Calibri" w:cstheme="minorAscii"/>
                <w:color w:val="000000"/>
                <w:shd w:val="clear" w:color="auto" w:fill="FFFFFF"/>
              </w:rPr>
              <w:t xml:space="preserve"> and buying products made from recycled materials as </w:t>
            </w:r>
            <w:r w:rsidRPr="14E50F93" w:rsidR="7A9AC691">
              <w:rPr>
                <w:rStyle w:val="ms-rtecustom-p"/>
                <w:rFonts w:cs="Calibri" w:cstheme="minorAscii"/>
                <w:color w:val="000000"/>
                <w:shd w:val="clear" w:color="auto" w:fill="FFFFFF"/>
              </w:rPr>
              <w:t xml:space="preserve">objectives</w:t>
            </w:r>
            <w:r w:rsidRPr="14E50F93" w:rsidR="7A9AC691">
              <w:rPr>
                <w:rStyle w:val="ms-rtecustom-p"/>
                <w:rFonts w:cs="Calibri" w:cstheme="minorAscii"/>
                <w:color w:val="000000"/>
                <w:shd w:val="clear" w:color="auto" w:fill="FFFFFF"/>
              </w:rPr>
              <w:t xml:space="preserve"> to a more sustainable society. In celebration of ARD, MDE has created the “Rethink Recycling” sculpture contest and judging ceremony to display students’ creativity and </w:t>
            </w:r>
            <w:r w:rsidRPr="14E50F93" w:rsidR="7A9AC691">
              <w:rPr>
                <w:rStyle w:val="ms-rtecustom-p"/>
                <w:rFonts w:cs="Calibri" w:cstheme="minorAscii"/>
                <w:color w:val="000000"/>
                <w:shd w:val="clear" w:color="auto" w:fill="FFFFFF"/>
              </w:rPr>
              <w:t>p</w:t>
            </w:r>
            <w:r w:rsidRPr="14E50F93" w:rsidR="7A9AC691">
              <w:rPr>
                <w:rStyle w:val="ms-rtecustom-p"/>
                <w:rFonts w:cs="Calibri" w:cstheme="minorAscii"/>
                <w:color w:val="000000"/>
                <w:shd w:val="clear" w:color="auto" w:fill="FFFFFF"/>
              </w:rPr>
              <w:t xml:space="preserve">romote recycling.  The sculpture contest and judging ceremony is </w:t>
            </w:r>
            <w:r w:rsidRPr="14E50F93" w:rsidR="7A9AC691">
              <w:rPr>
                <w:rStyle w:val="ms-rtecustom-p"/>
                <w:rFonts w:cs="Calibri" w:cstheme="minorAscii"/>
                <w:color w:val="000000"/>
                <w:shd w:val="clear" w:color="auto" w:fill="FFFFFF"/>
              </w:rPr>
              <w:t xml:space="preserve">a great opportunity</w:t>
            </w:r>
            <w:r w:rsidRPr="14E50F93" w:rsidR="7A9AC691">
              <w:rPr>
                <w:rStyle w:val="ms-rtecustom-p"/>
                <w:rFonts w:cs="Calibri" w:cstheme="minorAscii"/>
                <w:color w:val="000000"/>
                <w:shd w:val="clear" w:color="auto" w:fill="FFFFFF"/>
              </w:rPr>
              <w:t xml:space="preserve"> for celebrating </w:t>
            </w:r>
            <w:r w:rsidRPr="14E50F93" w:rsidR="752D72D6">
              <w:rPr>
                <w:rStyle w:val="ms-rtecustom-p"/>
                <w:rFonts w:cs="Calibri" w:cstheme="minorAscii"/>
                <w:color w:val="000000"/>
                <w:shd w:val="clear" w:color="auto" w:fill="FFFFFF"/>
              </w:rPr>
              <w:t xml:space="preserve">the efforts</w:t>
            </w:r>
            <w:r w:rsidRPr="14E50F93" w:rsidR="7A9AC691">
              <w:rPr>
                <w:rStyle w:val="ms-rtecustom-p"/>
                <w:rFonts w:cs="Calibri" w:cstheme="minorAscii"/>
                <w:color w:val="000000"/>
                <w:shd w:val="clear" w:color="auto" w:fill="FFFFFF"/>
              </w:rPr>
              <w:t xml:space="preserve"> of the student artists, for media exposure and for promoting waste prevention to the </w:t>
            </w:r>
            <w:r w:rsidRPr="14E50F93" w:rsidR="7A9AC691">
              <w:rPr>
                <w:rStyle w:val="ms-rtecustom-p"/>
                <w:rFonts w:cs="Calibri" w:cstheme="minorAscii"/>
                <w:color w:val="000000"/>
                <w:shd w:val="clear" w:color="auto" w:fill="FFFFFF"/>
              </w:rPr>
              <w:t>general public</w:t>
            </w:r>
            <w:r w:rsidRPr="14E50F93" w:rsidR="7A9AC691">
              <w:rPr>
                <w:rStyle w:val="ms-rtecustom-p"/>
                <w:rFonts w:cs="Calibri" w:cstheme="minorAscii"/>
                <w:color w:val="000000"/>
                <w:shd w:val="clear" w:color="auto" w:fill="FFFFFF"/>
              </w:rPr>
              <w:t xml:space="preserve">. The sculpture contest challenges students to </w:t>
            </w:r>
            <w:r w:rsidRPr="14E50F93" w:rsidR="7A9AC691">
              <w:rPr>
                <w:rStyle w:val="ms-rtecustom-p"/>
                <w:rFonts w:cs="Calibri" w:cstheme="minorAscii"/>
                <w:color w:val="000000"/>
                <w:shd w:val="clear" w:color="auto" w:fill="FFFFFF"/>
              </w:rPr>
              <w:t>innovatively and artistically use recycled materials</w:t>
            </w:r>
            <w:r w:rsidRPr="14E50F93" w:rsidR="7A9AC691">
              <w:rPr>
                <w:rStyle w:val="ms-rtecustom-p"/>
                <w:rFonts w:cs="Calibri" w:cstheme="minorAscii"/>
                <w:color w:val="000000"/>
                <w:shd w:val="clear" w:color="auto" w:fill="FFFFFF"/>
              </w:rPr>
              <w:t xml:space="preserve"> as a solution to waste reduction.  If you would like more information about ARD, visit the </w:t>
            </w:r>
            <w:hyperlink w:tgtFrame="_blank" w:history="1" r:id="R31eedefaa6a34594">
              <w:r w:rsidRPr="14E50F93" w:rsidR="7A9AC691">
                <w:rPr>
                  <w:rStyle w:val="ms-rtecustom-p"/>
                  <w:rFonts w:cs="Calibri" w:cstheme="minorAscii"/>
                  <w:color w:val="C8122C"/>
                  <w:shd w:val="clear" w:color="auto" w:fill="FFFFFF"/>
                </w:rPr>
                <w:t>Ame</w:t>
              </w:r>
              <w:r w:rsidRPr="14E50F93" w:rsidR="7A9AC691">
                <w:rPr>
                  <w:rStyle w:val="ms-rtecustom-p"/>
                  <w:rFonts w:cs="Calibri" w:cstheme="minorAscii"/>
                  <w:color w:val="C8122C"/>
                  <w:shd w:val="clear" w:color="auto" w:fill="FFFFFF"/>
                </w:rPr>
                <w:t>r</w:t>
              </w:r>
              <w:r w:rsidRPr="14E50F93" w:rsidR="7A9AC691">
                <w:rPr>
                  <w:rStyle w:val="ms-rtecustom-p"/>
                  <w:rFonts w:cs="Calibri" w:cstheme="minorAscii"/>
                  <w:color w:val="C8122C"/>
                  <w:shd w:val="clear" w:color="auto" w:fill="FFFFFF"/>
                </w:rPr>
                <w:t>ica Recycles Day's</w:t>
              </w:r>
            </w:hyperlink>
            <w:r w:rsidRPr="14E50F93" w:rsidR="7A9AC691">
              <w:rPr>
                <w:rFonts w:cs="Calibri" w:cstheme="minorAscii"/>
                <w:color w:val="000000"/>
                <w:shd w:val="clear" w:color="auto" w:fill="FFFFFF"/>
              </w:rPr>
              <w:t> </w:t>
            </w:r>
            <w:r w:rsidRPr="14E50F93" w:rsidR="7A9AC691">
              <w:rPr>
                <w:rStyle w:val="ms-rtecustom-p"/>
                <w:rFonts w:cs="Calibri" w:cstheme="minorAscii"/>
                <w:color w:val="000000"/>
                <w:shd w:val="clear" w:color="auto" w:fill="FFFFFF"/>
              </w:rPr>
              <w:t>web page.</w:t>
            </w:r>
          </w:p>
        </w:tc>
      </w:tr>
    </w:tbl>
    <w:p w:rsidR="00AC2A7A" w:rsidP="000F79F8" w:rsidRDefault="0003414D" w14:paraId="3EDF1646" w14:textId="0D78DBD5">
      <w:pPr>
        <w:jc w:val="center"/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184A8D19" wp14:editId="31894A2D">
            <wp:simplePos x="0" y="0"/>
            <wp:positionH relativeFrom="column">
              <wp:posOffset>234950</wp:posOffset>
            </wp:positionH>
            <wp:positionV relativeFrom="paragraph">
              <wp:posOffset>292100</wp:posOffset>
            </wp:positionV>
            <wp:extent cx="2767965" cy="2082800"/>
            <wp:effectExtent l="0" t="0" r="0" b="0"/>
            <wp:wrapTight wrapText="bothSides">
              <wp:wrapPolygon edited="0">
                <wp:start x="0" y="0"/>
                <wp:lineTo x="0" y="21337"/>
                <wp:lineTo x="21407" y="21337"/>
                <wp:lineTo x="21407" y="0"/>
                <wp:lineTo x="0" y="0"/>
              </wp:wrapPolygon>
            </wp:wrapTight>
            <wp:docPr id="5" name="Picture 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Team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A77" w:rsidP="000F79F8" w:rsidRDefault="0003414D" w14:paraId="33D0053E" w14:textId="6C825E8D">
      <w:pPr>
        <w:jc w:val="center"/>
      </w:pPr>
      <w:r>
        <w:rPr>
          <w:noProof/>
        </w:rPr>
        <w:drawing>
          <wp:anchor distT="0" distB="0" distL="114300" distR="114300" simplePos="0" relativeHeight="251658243" behindDoc="1" locked="0" layoutInCell="1" allowOverlap="1" wp14:anchorId="5CA4D6AE" wp14:editId="1B58F047">
            <wp:simplePos x="0" y="0"/>
            <wp:positionH relativeFrom="margin">
              <wp:align>right</wp:align>
            </wp:positionH>
            <wp:positionV relativeFrom="paragraph">
              <wp:posOffset>139700</wp:posOffset>
            </wp:positionV>
            <wp:extent cx="3245003" cy="2533650"/>
            <wp:effectExtent l="0" t="0" r="0" b="0"/>
            <wp:wrapNone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003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10E" w:rsidP="000F79F8" w:rsidRDefault="0003414D" w14:paraId="787BE816" w14:textId="530D03A5">
      <w:pPr>
        <w:jc w:val="center"/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60CFDAF2" wp14:editId="0AE42597">
            <wp:simplePos x="0" y="0"/>
            <wp:positionH relativeFrom="margin">
              <wp:posOffset>19050</wp:posOffset>
            </wp:positionH>
            <wp:positionV relativeFrom="paragraph">
              <wp:posOffset>1898650</wp:posOffset>
            </wp:positionV>
            <wp:extent cx="3562350" cy="772603"/>
            <wp:effectExtent l="0" t="0" r="0" b="8890"/>
            <wp:wrapTight wrapText="bothSides">
              <wp:wrapPolygon edited="0">
                <wp:start x="0" y="0"/>
                <wp:lineTo x="0" y="21316"/>
                <wp:lineTo x="21484" y="21316"/>
                <wp:lineTo x="21484" y="0"/>
                <wp:lineTo x="0" y="0"/>
              </wp:wrapPolygon>
            </wp:wrapTight>
            <wp:docPr id="11" name="Picture 1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772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14D" w:rsidP="000F79F8" w:rsidRDefault="00BA6CFB" w14:paraId="39410FD2" w14:textId="5C7BD6B0">
      <w:pPr>
        <w:jc w:val="center"/>
      </w:pPr>
      <w:r w:rsidRPr="000F79F8">
        <w:rPr>
          <w:rFonts w:eastAsia="Arial" w:cstheme="minorHAnsi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7055D1D" wp14:editId="6D06E779">
                <wp:simplePos x="0" y="0"/>
                <wp:positionH relativeFrom="margin">
                  <wp:posOffset>1428750</wp:posOffset>
                </wp:positionH>
                <wp:positionV relativeFrom="paragraph">
                  <wp:posOffset>2355215</wp:posOffset>
                </wp:positionV>
                <wp:extent cx="1974850" cy="1404620"/>
                <wp:effectExtent l="0" t="0" r="25400" b="158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79F8" w:rsidP="000F79F8" w:rsidRDefault="000F79F8" w14:paraId="1BD720F9" w14:textId="6F02599A">
                            <w:r w:rsidRPr="005462F5">
                              <w:rPr>
                                <w:rFonts w:eastAsia="Arial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Gloria Barron Prize for Young Heroes Honoree-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77055D1D">
                <v:stroke joinstyle="miter"/>
                <v:path gradientshapeok="t" o:connecttype="rect"/>
              </v:shapetype>
              <v:shape id="Text Box 2" style="position:absolute;left:0;text-align:left;margin-left:112.5pt;margin-top:185.45pt;width:155.5pt;height:110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">
                <v:textbox style="mso-fit-shape-to-text:t">
                  <w:txbxContent>
                    <w:p w:rsidR="000F79F8" w:rsidP="000F79F8" w:rsidRDefault="000F79F8" w14:paraId="1BD720F9" w14:textId="6F02599A">
                      <w:r w:rsidRPr="005462F5">
                        <w:rPr>
                          <w:rFonts w:eastAsia="Arial" w:cstheme="minorHAnsi"/>
                          <w:color w:val="000000" w:themeColor="text1"/>
                          <w:sz w:val="20"/>
                          <w:szCs w:val="20"/>
                        </w:rPr>
                        <w:t>Gloria Barron Prize for Young Heroes Honoree-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414D">
        <w:rPr>
          <w:noProof/>
        </w:rPr>
        <w:drawing>
          <wp:anchor distT="0" distB="0" distL="114300" distR="114300" simplePos="0" relativeHeight="251658244" behindDoc="1" locked="0" layoutInCell="1" allowOverlap="1" wp14:anchorId="7F42150D" wp14:editId="1C4AD9CA">
            <wp:simplePos x="0" y="0"/>
            <wp:positionH relativeFrom="column">
              <wp:posOffset>3545205</wp:posOffset>
            </wp:positionH>
            <wp:positionV relativeFrom="paragraph">
              <wp:posOffset>2152650</wp:posOffset>
            </wp:positionV>
            <wp:extent cx="3115310" cy="1619250"/>
            <wp:effectExtent l="0" t="0" r="8890" b="0"/>
            <wp:wrapTight wrapText="bothSides">
              <wp:wrapPolygon edited="0">
                <wp:start x="0" y="0"/>
                <wp:lineTo x="0" y="21346"/>
                <wp:lineTo x="21530" y="21346"/>
                <wp:lineTo x="21530" y="0"/>
                <wp:lineTo x="0" y="0"/>
              </wp:wrapPolygon>
            </wp:wrapTight>
            <wp:docPr id="13" name="Picture 13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31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20E" w:rsidP="0003414D" w:rsidRDefault="003F5ECB" w14:paraId="502FF469" w14:textId="68765373">
      <w:pPr>
        <w:rPr>
          <w:noProof/>
        </w:rPr>
      </w:pPr>
      <w:r>
        <w:rPr>
          <w:noProof/>
        </w:rPr>
        <w:drawing>
          <wp:inline distT="0" distB="0" distL="0" distR="0" wp14:anchorId="6D6C317E" wp14:editId="3D7A5BBD">
            <wp:extent cx="3009900" cy="1679242"/>
            <wp:effectExtent l="0" t="0" r="0" b="0"/>
            <wp:docPr id="8" name="Picture 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914" cy="168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03414D">
        <w:rPr>
          <w:noProof/>
        </w:rPr>
        <w:drawing>
          <wp:inline distT="0" distB="0" distL="0" distR="0" wp14:anchorId="30BA837D" wp14:editId="7E531BB0">
            <wp:extent cx="2419350" cy="2028014"/>
            <wp:effectExtent l="0" t="0" r="0" b="0"/>
            <wp:docPr id="6" name="Picture 6" descr="A picture containing text, person, indoor, 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person, indoor, su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921" cy="203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94A">
        <w:rPr>
          <w:noProof/>
        </w:rPr>
        <w:drawing>
          <wp:inline distT="0" distB="0" distL="0" distR="0" wp14:anchorId="79326C72" wp14:editId="669E4C46">
            <wp:extent cx="4146550" cy="29325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46866" cy="30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794A">
        <w:rPr>
          <w:noProof/>
        </w:rPr>
        <w:t xml:space="preserve"> </w:t>
      </w:r>
    </w:p>
    <w:p w:rsidR="0003414D" w:rsidP="000F79F8" w:rsidRDefault="00BA6912" w14:paraId="6C1E4DC4" w14:textId="1E6C580B">
      <w:pPr>
        <w:jc w:val="center"/>
      </w:pPr>
      <w:r w:rsidRPr="000F79F8">
        <w:rPr>
          <w:rFonts w:eastAsia="Arial" w:cstheme="minorHAnsi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3A760819" wp14:editId="0C577BE8">
                <wp:simplePos x="0" y="0"/>
                <wp:positionH relativeFrom="margin">
                  <wp:posOffset>4648200</wp:posOffset>
                </wp:positionH>
                <wp:positionV relativeFrom="paragraph">
                  <wp:posOffset>89535</wp:posOffset>
                </wp:positionV>
                <wp:extent cx="1974850" cy="1404620"/>
                <wp:effectExtent l="0" t="0" r="25400" b="1587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6912" w:rsidP="00BA6912" w:rsidRDefault="00BA6912" w14:paraId="3DA3BC54" w14:textId="2ED3493C">
                            <w:r w:rsidRPr="005462F5">
                              <w:rPr>
                                <w:rFonts w:eastAsia="Arial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Governor’s Service Award Youth Winner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style="position:absolute;left:0;text-align:left;margin-left:366pt;margin-top:7.05pt;width:155.5pt;height:110.6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7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" w14:anchorId="3A760819">
                <v:textbox style="mso-fit-shape-to-text:t">
                  <w:txbxContent>
                    <w:p w:rsidR="00BA6912" w:rsidP="00BA6912" w:rsidRDefault="00BA6912" w14:paraId="3DA3BC54" w14:textId="2ED3493C">
                      <w:r w:rsidRPr="005462F5">
                        <w:rPr>
                          <w:rFonts w:eastAsia="Arial" w:cstheme="minorHAnsi"/>
                          <w:color w:val="000000" w:themeColor="text1"/>
                          <w:sz w:val="20"/>
                          <w:szCs w:val="20"/>
                        </w:rPr>
                        <w:t>Governor’s Service Award Youth Winner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5ECB">
        <w:rPr>
          <w:noProof/>
        </w:rPr>
        <w:drawing>
          <wp:inline distT="0" distB="0" distL="0" distR="0" wp14:anchorId="623C9342" wp14:editId="531F20B3">
            <wp:extent cx="3670603" cy="3860800"/>
            <wp:effectExtent l="0" t="0" r="6350" b="6350"/>
            <wp:docPr id="9" name="Picture 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72820" cy="386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14D" w:rsidRDefault="0003414D" w14:paraId="1675AC4B" w14:textId="77777777">
      <w:r>
        <w:br w:type="page"/>
      </w:r>
    </w:p>
    <w:p w:rsidR="003F5ECB" w:rsidP="000F79F8" w:rsidRDefault="003F5ECB" w14:paraId="7DC4215C" w14:textId="77777777">
      <w:pPr>
        <w:jc w:val="center"/>
      </w:pPr>
    </w:p>
    <w:p w:rsidR="00B15EF2" w:rsidP="1F356DBB" w:rsidRDefault="00BA6912" w14:paraId="18C7BAFE" w14:textId="1BEBBFCA">
      <w:r w:rsidRPr="000F79F8">
        <w:rPr>
          <w:rFonts w:eastAsia="Arial" w:cstheme="minorHAnsi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3E295E7B" wp14:editId="121110A6">
                <wp:simplePos x="0" y="0"/>
                <wp:positionH relativeFrom="margin">
                  <wp:posOffset>4616450</wp:posOffset>
                </wp:positionH>
                <wp:positionV relativeFrom="paragraph">
                  <wp:posOffset>864235</wp:posOffset>
                </wp:positionV>
                <wp:extent cx="1974850" cy="1404620"/>
                <wp:effectExtent l="0" t="0" r="25400" b="1587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6912" w:rsidP="00BA6912" w:rsidRDefault="00BA6912" w14:paraId="6872D9E1" w14:textId="23D51EB5">
                            <w:r w:rsidRPr="005462F5">
                              <w:rPr>
                                <w:rFonts w:eastAsia="Arial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Green60 Winner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style="position:absolute;margin-left:363.5pt;margin-top:68.05pt;width:155.5pt;height:110.6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8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" w14:anchorId="3E295E7B">
                <v:textbox style="mso-fit-shape-to-text:t">
                  <w:txbxContent>
                    <w:p w:rsidR="00BA6912" w:rsidP="00BA6912" w:rsidRDefault="00BA6912" w14:paraId="6872D9E1" w14:textId="23D51EB5">
                      <w:r w:rsidRPr="005462F5">
                        <w:rPr>
                          <w:rFonts w:eastAsia="Arial" w:cstheme="minorHAnsi"/>
                          <w:color w:val="000000" w:themeColor="text1"/>
                          <w:sz w:val="20"/>
                          <w:szCs w:val="20"/>
                        </w:rPr>
                        <w:t>Green60 Winner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5EF2">
        <w:rPr>
          <w:noProof/>
        </w:rPr>
        <w:drawing>
          <wp:inline distT="0" distB="0" distL="0" distR="0" wp14:anchorId="4F72009F" wp14:editId="5C0C3CB7">
            <wp:extent cx="5943600" cy="6686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6D1">
        <w:rPr>
          <w:noProof/>
        </w:rPr>
        <w:drawing>
          <wp:inline distT="0" distB="0" distL="0" distR="0" wp14:anchorId="6FE4A784" wp14:editId="6C0823B0">
            <wp:extent cx="2660650" cy="784266"/>
            <wp:effectExtent l="0" t="0" r="635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75140" cy="78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5EF" w:rsidP="1F356DBB" w:rsidRDefault="002E75EF" w14:paraId="71B0021E" w14:textId="00141159">
      <w:r>
        <w:rPr>
          <w:noProof/>
        </w:rPr>
        <w:drawing>
          <wp:inline distT="0" distB="0" distL="0" distR="0" wp14:anchorId="1CEA3BC1" wp14:editId="3C7F2526">
            <wp:extent cx="5943600" cy="3048635"/>
            <wp:effectExtent l="0" t="0" r="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343" w:rsidP="1F356DBB" w:rsidRDefault="007B0EE3" w14:paraId="7F36E48C" w14:textId="4A0A8238">
      <w:r>
        <w:rPr>
          <w:noProof/>
        </w:rPr>
        <w:drawing>
          <wp:anchor distT="0" distB="0" distL="114300" distR="114300" simplePos="0" relativeHeight="251658247" behindDoc="1" locked="0" layoutInCell="1" allowOverlap="1" wp14:anchorId="735E403E" wp14:editId="5ABF54B4">
            <wp:simplePos x="0" y="0"/>
            <wp:positionH relativeFrom="column">
              <wp:posOffset>4025900</wp:posOffset>
            </wp:positionH>
            <wp:positionV relativeFrom="paragraph">
              <wp:posOffset>25400</wp:posOffset>
            </wp:positionV>
            <wp:extent cx="2621280" cy="1751330"/>
            <wp:effectExtent l="0" t="0" r="7620" b="1270"/>
            <wp:wrapTight wrapText="bothSides">
              <wp:wrapPolygon edited="0">
                <wp:start x="0" y="0"/>
                <wp:lineTo x="0" y="21381"/>
                <wp:lineTo x="21506" y="21381"/>
                <wp:lineTo x="21506" y="0"/>
                <wp:lineTo x="0" y="0"/>
              </wp:wrapPolygon>
            </wp:wrapTight>
            <wp:docPr id="17" name="Picture 17" descr="A group of people posing for a photo with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group of people posing for a photo with a sig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6E9254C" wp14:editId="07887FD4">
            <wp:extent cx="3752850" cy="2094994"/>
            <wp:effectExtent l="0" t="0" r="0" b="635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54721" cy="209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343">
        <w:rPr>
          <w:noProof/>
        </w:rPr>
        <w:drawing>
          <wp:inline distT="0" distB="0" distL="0" distR="0" wp14:anchorId="1B7AFF12" wp14:editId="3F43686E">
            <wp:extent cx="5943600" cy="1870710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4C2" w:rsidP="1F356DBB" w:rsidRDefault="007B5E0E" w14:paraId="7A626739" w14:textId="2253719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763A13A8" wp14:editId="6422329F">
                <wp:simplePos x="0" y="0"/>
                <wp:positionH relativeFrom="column">
                  <wp:posOffset>3759200</wp:posOffset>
                </wp:positionH>
                <wp:positionV relativeFrom="paragraph">
                  <wp:posOffset>2811780</wp:posOffset>
                </wp:positionV>
                <wp:extent cx="2360930" cy="1404620"/>
                <wp:effectExtent l="0" t="0" r="22860" b="11430"/>
                <wp:wrapSquare wrapText="bothSides"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E0E" w:rsidRDefault="007B5E0E" w14:paraId="591BAFD7" w14:textId="0EFCE9D0">
                            <w:r>
                              <w:t xml:space="preserve">Rethink Recycling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1" style="position:absolute;margin-left:296pt;margin-top:221.4pt;width:185.9pt;height:110.6pt;z-index:2516582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spid="_x0000_s1029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" w14:anchorId="763A13A8">
                <v:textbox style="mso-fit-shape-to-text:t">
                  <w:txbxContent>
                    <w:p w:rsidR="007B5E0E" w:rsidRDefault="007B5E0E" w14:paraId="591BAFD7" w14:textId="0EFCE9D0">
                      <w:r>
                        <w:t xml:space="preserve">Rethink Recycling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7F4F">
        <w:rPr>
          <w:noProof/>
        </w:rPr>
        <w:drawing>
          <wp:inline distT="0" distB="0" distL="0" distR="0" wp14:anchorId="4E03301A" wp14:editId="18D65FD1">
            <wp:extent cx="2586564" cy="2051050"/>
            <wp:effectExtent l="0" t="0" r="4445" b="6350"/>
            <wp:docPr id="18" name="Picture 1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, let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95380" cy="205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564A0E" wp14:editId="2081CB44">
            <wp:extent cx="2635250" cy="2005475"/>
            <wp:effectExtent l="0" t="0" r="0" b="0"/>
            <wp:docPr id="19" name="Picture 1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, let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48930" cy="201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E0E" w:rsidP="1F356DBB" w:rsidRDefault="007B5E0E" w14:paraId="43AEDDBE" w14:textId="7078FF24">
      <w:r>
        <w:rPr>
          <w:noProof/>
        </w:rPr>
        <w:drawing>
          <wp:inline distT="0" distB="0" distL="0" distR="0" wp14:anchorId="2B42C132" wp14:editId="46622897">
            <wp:extent cx="2476500" cy="1964002"/>
            <wp:effectExtent l="0" t="0" r="0" b="0"/>
            <wp:docPr id="20" name="Picture 20" descr="A picture containing text, window, picture fr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, window, picture fram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83794" cy="196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216">
        <w:rPr>
          <w:noProof/>
        </w:rPr>
        <w:drawing>
          <wp:inline distT="0" distB="0" distL="0" distR="0" wp14:anchorId="7B856403" wp14:editId="567B58FC">
            <wp:extent cx="3235569" cy="2628900"/>
            <wp:effectExtent l="0" t="0" r="3175" b="0"/>
            <wp:docPr id="22" name="Picture 22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, whiteboard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38790" cy="263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53B">
        <w:rPr>
          <w:noProof/>
        </w:rPr>
        <w:drawing>
          <wp:inline distT="0" distB="0" distL="0" distR="0" wp14:anchorId="6CE0EF2D" wp14:editId="3EC43605">
            <wp:extent cx="2990947" cy="2578100"/>
            <wp:effectExtent l="0" t="0" r="0" b="0"/>
            <wp:docPr id="23" name="Picture 23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, whiteboard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92622" cy="257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5E0E" w:rsidSect="0003414D"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D432A83"/>
    <w:rsid w:val="0003414D"/>
    <w:rsid w:val="00057F4F"/>
    <w:rsid w:val="000F79F8"/>
    <w:rsid w:val="0013253B"/>
    <w:rsid w:val="001C794A"/>
    <w:rsid w:val="00200351"/>
    <w:rsid w:val="002738CD"/>
    <w:rsid w:val="002807DC"/>
    <w:rsid w:val="002E75EF"/>
    <w:rsid w:val="003821B5"/>
    <w:rsid w:val="003E010E"/>
    <w:rsid w:val="003F5ECB"/>
    <w:rsid w:val="004D2343"/>
    <w:rsid w:val="005462F5"/>
    <w:rsid w:val="005B2B6F"/>
    <w:rsid w:val="005D46BA"/>
    <w:rsid w:val="006016D1"/>
    <w:rsid w:val="00655216"/>
    <w:rsid w:val="007B0EE3"/>
    <w:rsid w:val="007B5E0E"/>
    <w:rsid w:val="007D6703"/>
    <w:rsid w:val="00864A77"/>
    <w:rsid w:val="00AC2A7A"/>
    <w:rsid w:val="00B15EF2"/>
    <w:rsid w:val="00BA6912"/>
    <w:rsid w:val="00BA6CFB"/>
    <w:rsid w:val="00BE6AD6"/>
    <w:rsid w:val="00C56F45"/>
    <w:rsid w:val="00C904C2"/>
    <w:rsid w:val="00F6420E"/>
    <w:rsid w:val="07BE0685"/>
    <w:rsid w:val="0AC2DE04"/>
    <w:rsid w:val="0BE3173F"/>
    <w:rsid w:val="10F8093D"/>
    <w:rsid w:val="1281699A"/>
    <w:rsid w:val="14E50F93"/>
    <w:rsid w:val="1A9990CF"/>
    <w:rsid w:val="1DFBAB24"/>
    <w:rsid w:val="1F356DBB"/>
    <w:rsid w:val="22E86AB3"/>
    <w:rsid w:val="265BC9D9"/>
    <w:rsid w:val="3C013C08"/>
    <w:rsid w:val="3D432A83"/>
    <w:rsid w:val="463B1832"/>
    <w:rsid w:val="5990CA44"/>
    <w:rsid w:val="6367A459"/>
    <w:rsid w:val="752D72D6"/>
    <w:rsid w:val="7A9AC691"/>
    <w:rsid w:val="7D6F6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32A83"/>
  <w15:chartTrackingRefBased/>
  <w15:docId w15:val="{967D96F0-F9A0-4EF0-AACE-B26EC2E36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ms-rtecustom-p" w:customStyle="1">
    <w:name w:val="ms-rtecustom-p"/>
    <w:basedOn w:val="DefaultParagraphFont"/>
    <w:rsid w:val="00273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image" Target="media/image8.png" Id="rId13" /><Relationship Type="http://schemas.openxmlformats.org/officeDocument/2006/relationships/image" Target="media/image13.png" Id="rId18" /><Relationship Type="http://schemas.openxmlformats.org/officeDocument/2006/relationships/theme" Target="theme/theme1.xml" Id="rId26" /><Relationship Type="http://schemas.openxmlformats.org/officeDocument/2006/relationships/settings" Target="settings.xml" Id="rId3" /><Relationship Type="http://schemas.openxmlformats.org/officeDocument/2006/relationships/image" Target="media/image16.png" Id="rId21" /><Relationship Type="http://schemas.openxmlformats.org/officeDocument/2006/relationships/image" Target="media/image2.png" Id="rId7" /><Relationship Type="http://schemas.openxmlformats.org/officeDocument/2006/relationships/image" Target="media/image7.png" Id="rId12" /><Relationship Type="http://schemas.openxmlformats.org/officeDocument/2006/relationships/image" Target="media/image12.jpeg" Id="rId17" /><Relationship Type="http://schemas.openxmlformats.org/officeDocument/2006/relationships/fontTable" Target="fontTable.xml" Id="rId25" /><Relationship Type="http://schemas.openxmlformats.org/officeDocument/2006/relationships/styles" Target="styles.xml" Id="rId2" /><Relationship Type="http://schemas.openxmlformats.org/officeDocument/2006/relationships/image" Target="media/image11.png" Id="rId16" /><Relationship Type="http://schemas.openxmlformats.org/officeDocument/2006/relationships/image" Target="media/image15.png" Id="rId20" /><Relationship Type="http://schemas.openxmlformats.org/officeDocument/2006/relationships/numbering" Target="numbering.xml" Id="rId1" /><Relationship Type="http://schemas.openxmlformats.org/officeDocument/2006/relationships/image" Target="media/image1.jpeg" Id="rId6" /><Relationship Type="http://schemas.openxmlformats.org/officeDocument/2006/relationships/image" Target="media/image6.png" Id="rId11" /><Relationship Type="http://schemas.openxmlformats.org/officeDocument/2006/relationships/image" Target="media/image19.png" Id="rId24" /><Relationship Type="http://schemas.openxmlformats.org/officeDocument/2006/relationships/image" Target="media/image10.png" Id="rId15" /><Relationship Type="http://schemas.openxmlformats.org/officeDocument/2006/relationships/image" Target="media/image18.png" Id="rId23" /><Relationship Type="http://schemas.openxmlformats.org/officeDocument/2006/relationships/image" Target="media/image5.png" Id="rId10" /><Relationship Type="http://schemas.openxmlformats.org/officeDocument/2006/relationships/image" Target="media/image14.png" Id="rId19" /><Relationship Type="http://schemas.openxmlformats.org/officeDocument/2006/relationships/webSettings" Target="webSettings.xml" Id="rId4" /><Relationship Type="http://schemas.openxmlformats.org/officeDocument/2006/relationships/image" Target="media/image4.png" Id="rId9" /><Relationship Type="http://schemas.openxmlformats.org/officeDocument/2006/relationships/image" Target="media/image9.png" Id="rId14" /><Relationship Type="http://schemas.openxmlformats.org/officeDocument/2006/relationships/image" Target="media/image17.png" Id="rId22" /><Relationship Type="http://schemas.openxmlformats.org/officeDocument/2006/relationships/hyperlink" Target="http://www.americarecyclesday.org/" TargetMode="External" Id="R31eedefaa6a3459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Karsos, Lindsay J</dc:creator>
  <keywords/>
  <dc:description/>
  <lastModifiedBy>Shi,Claire</lastModifiedBy>
  <revision>29</revision>
  <dcterms:created xsi:type="dcterms:W3CDTF">2023-03-15T05:05:00.0000000Z</dcterms:created>
  <dcterms:modified xsi:type="dcterms:W3CDTF">2023-03-16T18:16:04.3579376Z</dcterms:modified>
</coreProperties>
</file>